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51" w:rsidRDefault="00A719A0" w:rsidP="00F11802">
      <w:pPr>
        <w:tabs>
          <w:tab w:val="right" w:pos="3600"/>
          <w:tab w:val="center" w:pos="7200"/>
          <w:tab w:val="left" w:pos="11160"/>
          <w:tab w:val="right" w:pos="14400"/>
        </w:tabs>
        <w:jc w:val="left"/>
        <w:rPr>
          <w:sz w:val="24"/>
          <w:u w:val="single"/>
        </w:rPr>
      </w:pPr>
      <w:r>
        <w:rPr>
          <w:b/>
          <w:noProof/>
          <w:sz w:val="24"/>
        </w:rPr>
        <w:drawing>
          <wp:inline distT="0" distB="0" distL="0" distR="0">
            <wp:extent cx="1483995" cy="551815"/>
            <wp:effectExtent l="0" t="0" r="0" b="0"/>
            <wp:docPr id="1" name="Picture 1" descr="ANL_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L_w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1802">
        <w:rPr>
          <w:b/>
          <w:sz w:val="24"/>
        </w:rPr>
        <w:tab/>
      </w:r>
      <w:r w:rsidR="00566051">
        <w:rPr>
          <w:b/>
          <w:sz w:val="24"/>
        </w:rPr>
        <w:tab/>
      </w:r>
      <w:r w:rsidR="00566051">
        <w:rPr>
          <w:b/>
          <w:sz w:val="28"/>
        </w:rPr>
        <w:t>Lockout/Tagout Log Sheet</w:t>
      </w:r>
      <w:r w:rsidR="00566051">
        <w:rPr>
          <w:b/>
          <w:sz w:val="24"/>
        </w:rPr>
        <w:tab/>
        <w:t xml:space="preserve">Page Number: </w:t>
      </w:r>
      <w:r w:rsidR="00566051">
        <w:rPr>
          <w:sz w:val="24"/>
          <w:u w:val="single"/>
        </w:rPr>
        <w:t> </w:t>
      </w:r>
      <w:r w:rsidR="00566051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66051">
        <w:rPr>
          <w:sz w:val="24"/>
          <w:u w:val="single"/>
        </w:rPr>
        <w:instrText xml:space="preserve"> FORMTEXT </w:instrText>
      </w:r>
      <w:r w:rsidR="00566051">
        <w:rPr>
          <w:u w:val="single"/>
        </w:rPr>
      </w:r>
      <w:r w:rsidR="00566051">
        <w:rPr>
          <w:sz w:val="24"/>
          <w:u w:val="single"/>
        </w:rPr>
        <w:fldChar w:fldCharType="separate"/>
      </w:r>
      <w:bookmarkStart w:id="0" w:name="_GoBack"/>
      <w:r w:rsidR="00566051">
        <w:rPr>
          <w:noProof/>
          <w:sz w:val="24"/>
          <w:u w:val="single"/>
        </w:rPr>
        <w:t xml:space="preserve">     </w:t>
      </w:r>
      <w:bookmarkEnd w:id="0"/>
      <w:r w:rsidR="00566051">
        <w:rPr>
          <w:sz w:val="24"/>
          <w:u w:val="single"/>
        </w:rPr>
        <w:fldChar w:fldCharType="end"/>
      </w:r>
      <w:r w:rsidR="00566051">
        <w:rPr>
          <w:sz w:val="24"/>
          <w:u w:val="single"/>
        </w:rPr>
        <w:tab/>
      </w:r>
    </w:p>
    <w:p w:rsidR="008A0D75" w:rsidRDefault="008A0D75" w:rsidP="008A0D75">
      <w:pPr>
        <w:tabs>
          <w:tab w:val="right" w:pos="3600"/>
          <w:tab w:val="center" w:pos="7200"/>
          <w:tab w:val="left" w:pos="11160"/>
          <w:tab w:val="right" w:pos="14400"/>
        </w:tabs>
        <w:spacing w:line="240" w:lineRule="exact"/>
        <w:jc w:val="left"/>
        <w:rPr>
          <w:sz w:val="24"/>
          <w:u w:val="single"/>
        </w:rPr>
      </w:pPr>
    </w:p>
    <w:p w:rsidR="00FD17BA" w:rsidRDefault="00FD17BA" w:rsidP="00FD17BA">
      <w:pPr>
        <w:tabs>
          <w:tab w:val="right" w:pos="3600"/>
          <w:tab w:val="center" w:pos="7200"/>
          <w:tab w:val="left" w:pos="11160"/>
          <w:tab w:val="right" w:pos="14400"/>
        </w:tabs>
        <w:jc w:val="left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Station Number: </w:t>
      </w:r>
      <w:r>
        <w:rPr>
          <w:sz w:val="24"/>
          <w:u w:val="single"/>
        </w:rPr>
        <w:t> </w:t>
      </w:r>
      <w:r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 xml:space="preserve">     </w:t>
      </w:r>
      <w:r>
        <w:rPr>
          <w:sz w:val="24"/>
          <w:u w:val="single"/>
        </w:rPr>
        <w:fldChar w:fldCharType="end"/>
      </w:r>
      <w:r>
        <w:rPr>
          <w:sz w:val="24"/>
          <w:u w:val="single"/>
        </w:rPr>
        <w:tab/>
      </w:r>
    </w:p>
    <w:p w:rsidR="00566051" w:rsidRDefault="00566051" w:rsidP="00F11802">
      <w:pPr>
        <w:tabs>
          <w:tab w:val="left" w:pos="1710"/>
        </w:tabs>
        <w:spacing w:line="120" w:lineRule="exact"/>
      </w:pPr>
    </w:p>
    <w:tbl>
      <w:tblPr>
        <w:tblW w:w="0" w:type="auto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52"/>
        <w:gridCol w:w="4971"/>
        <w:gridCol w:w="1725"/>
        <w:gridCol w:w="1296"/>
        <w:gridCol w:w="1037"/>
        <w:gridCol w:w="1224"/>
        <w:gridCol w:w="1008"/>
        <w:gridCol w:w="2160"/>
      </w:tblGrid>
      <w:tr w:rsidR="00ED1D1E" w:rsidTr="00ED1D1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Lock/Tag</w:t>
            </w: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spacing w:after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</w:tc>
        <w:tc>
          <w:tcPr>
            <w:tcW w:w="4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Describe in detail where the lock is applied and where the equipment or machinery being locked is located.</w:t>
            </w:r>
          </w:p>
        </w:tc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Name/Badge</w:t>
            </w:r>
          </w:p>
        </w:tc>
        <w:tc>
          <w:tcPr>
            <w:tcW w:w="12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Phone/</w:t>
            </w: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 L/T</w:t>
            </w: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Applied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Released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</w:p>
        </w:tc>
      </w:tr>
      <w:tr w:rsidR="00ED1D1E" w:rsidTr="00ED1D1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1D1E" w:rsidRDefault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97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1D1E" w:rsidRDefault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7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1D1E" w:rsidRDefault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2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1D1E" w:rsidRDefault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1D1E" w:rsidRDefault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ED1D1E" w:rsidRDefault="00ED1D1E" w:rsidP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Initials</w:t>
            </w: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D1D1E" w:rsidRDefault="00ED1D1E">
            <w:pPr>
              <w:tabs>
                <w:tab w:val="center" w:pos="7200"/>
                <w:tab w:val="left" w:pos="11880"/>
              </w:tabs>
              <w:jc w:val="center"/>
              <w:rPr>
                <w:b/>
                <w:sz w:val="18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  <w:tr w:rsidR="0056605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4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51" w:rsidRDefault="00566051">
            <w:pPr>
              <w:tabs>
                <w:tab w:val="center" w:pos="7200"/>
                <w:tab w:val="left" w:pos="11880"/>
              </w:tabs>
              <w:spacing w:before="20"/>
              <w:rPr>
                <w:sz w:val="16"/>
              </w:rPr>
            </w:pPr>
          </w:p>
        </w:tc>
      </w:tr>
    </w:tbl>
    <w:p w:rsidR="00566051" w:rsidRDefault="00566051" w:rsidP="009055E9">
      <w:pPr>
        <w:tabs>
          <w:tab w:val="center" w:pos="7200"/>
          <w:tab w:val="left" w:pos="11880"/>
        </w:tabs>
        <w:spacing w:line="200" w:lineRule="exact"/>
        <w:rPr>
          <w:sz w:val="16"/>
        </w:rPr>
      </w:pPr>
    </w:p>
    <w:p w:rsidR="00566051" w:rsidRDefault="009055E9" w:rsidP="009055E9">
      <w:pPr>
        <w:tabs>
          <w:tab w:val="left" w:pos="3150"/>
          <w:tab w:val="right" w:pos="14400"/>
        </w:tabs>
        <w:rPr>
          <w:b/>
          <w:sz w:val="18"/>
        </w:rPr>
      </w:pPr>
      <w:r w:rsidRPr="009055E9">
        <w:rPr>
          <w:sz w:val="16"/>
          <w:szCs w:val="16"/>
        </w:rPr>
        <w:t>ANL-496 (</w:t>
      </w:r>
      <w:r w:rsidR="00735860">
        <w:rPr>
          <w:sz w:val="16"/>
          <w:szCs w:val="16"/>
        </w:rPr>
        <w:t>03/21</w:t>
      </w:r>
      <w:r w:rsidR="00291429">
        <w:rPr>
          <w:sz w:val="16"/>
          <w:szCs w:val="16"/>
        </w:rPr>
        <w:t>/2011</w:t>
      </w:r>
      <w:r w:rsidRPr="009055E9">
        <w:rPr>
          <w:sz w:val="16"/>
          <w:szCs w:val="16"/>
        </w:rPr>
        <w:t>)</w:t>
      </w:r>
      <w:r>
        <w:rPr>
          <w:b/>
          <w:sz w:val="18"/>
        </w:rPr>
        <w:tab/>
      </w:r>
      <w:proofErr w:type="gramStart"/>
      <w:r w:rsidR="00566051">
        <w:rPr>
          <w:b/>
          <w:sz w:val="18"/>
        </w:rPr>
        <w:t>Completely</w:t>
      </w:r>
      <w:proofErr w:type="gramEnd"/>
      <w:r w:rsidR="00566051">
        <w:rPr>
          <w:b/>
          <w:sz w:val="18"/>
        </w:rPr>
        <w:t xml:space="preserve"> filled forms must be retained by the lockout/tagout station cust</w:t>
      </w:r>
      <w:r w:rsidR="00291429">
        <w:rPr>
          <w:b/>
          <w:sz w:val="18"/>
        </w:rPr>
        <w:t>odian for future audit purposes</w:t>
      </w:r>
      <w:r w:rsidR="00566051">
        <w:rPr>
          <w:b/>
          <w:sz w:val="18"/>
        </w:rPr>
        <w:t>.</w:t>
      </w:r>
    </w:p>
    <w:p w:rsidR="00AE41E7" w:rsidRDefault="009055E9" w:rsidP="00AE41E7">
      <w:pPr>
        <w:tabs>
          <w:tab w:val="left" w:pos="3150"/>
          <w:tab w:val="center" w:pos="7200"/>
          <w:tab w:val="left" w:pos="11880"/>
        </w:tabs>
        <w:jc w:val="left"/>
        <w:rPr>
          <w:b/>
          <w:sz w:val="18"/>
        </w:rPr>
      </w:pPr>
      <w:r>
        <w:rPr>
          <w:b/>
          <w:sz w:val="18"/>
        </w:rPr>
        <w:tab/>
      </w:r>
      <w:r w:rsidR="00566051">
        <w:rPr>
          <w:b/>
          <w:sz w:val="18"/>
        </w:rPr>
        <w:t>Use ink</w:t>
      </w:r>
      <w:r w:rsidR="00DC32E0">
        <w:rPr>
          <w:b/>
          <w:sz w:val="18"/>
        </w:rPr>
        <w:t xml:space="preserve"> only to fill out log sheet (nonerasable pen or marker)</w:t>
      </w:r>
      <w:r w:rsidR="00566051">
        <w:rPr>
          <w:b/>
          <w:sz w:val="18"/>
        </w:rPr>
        <w:t>.</w:t>
      </w:r>
    </w:p>
    <w:sectPr w:rsidR="00AE41E7" w:rsidSect="00AE41E7">
      <w:headerReference w:type="default" r:id="rId9"/>
      <w:footerReference w:type="default" r:id="rId10"/>
      <w:pgSz w:w="15840" w:h="12240" w:orient="landscape" w:code="1"/>
      <w:pgMar w:top="1080" w:right="720" w:bottom="547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A2" w:rsidRDefault="00120DA2">
      <w:r>
        <w:separator/>
      </w:r>
    </w:p>
  </w:endnote>
  <w:endnote w:type="continuationSeparator" w:id="0">
    <w:p w:rsidR="00120DA2" w:rsidRDefault="0012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39" w:rsidRDefault="00F50D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A2" w:rsidRDefault="00120DA2">
      <w:r>
        <w:separator/>
      </w:r>
    </w:p>
  </w:footnote>
  <w:footnote w:type="continuationSeparator" w:id="0">
    <w:p w:rsidR="00120DA2" w:rsidRDefault="00120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39" w:rsidRPr="00FD17BA" w:rsidRDefault="00F50D39" w:rsidP="00F11802">
    <w:pPr>
      <w:pStyle w:val="Header"/>
      <w:jc w:val="left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B75"/>
    <w:multiLevelType w:val="hybridMultilevel"/>
    <w:tmpl w:val="7E04BF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87181B"/>
    <w:multiLevelType w:val="hybridMultilevel"/>
    <w:tmpl w:val="4B4AD27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0bd36WEfkXXpqNLrstWnkVO6Dw=" w:salt="0DXNR3e6HaGlsr0SCuxGXw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E9"/>
    <w:rsid w:val="000315B0"/>
    <w:rsid w:val="00120DA2"/>
    <w:rsid w:val="00241E82"/>
    <w:rsid w:val="00291429"/>
    <w:rsid w:val="003F51F2"/>
    <w:rsid w:val="004E0C7C"/>
    <w:rsid w:val="00566051"/>
    <w:rsid w:val="00692AD7"/>
    <w:rsid w:val="00735860"/>
    <w:rsid w:val="00776FB5"/>
    <w:rsid w:val="007A714A"/>
    <w:rsid w:val="007D1F23"/>
    <w:rsid w:val="00802FEF"/>
    <w:rsid w:val="00807453"/>
    <w:rsid w:val="008A0D75"/>
    <w:rsid w:val="008D1C80"/>
    <w:rsid w:val="00903D06"/>
    <w:rsid w:val="009055E9"/>
    <w:rsid w:val="00A719A0"/>
    <w:rsid w:val="00AE41E7"/>
    <w:rsid w:val="00D40738"/>
    <w:rsid w:val="00DC32E0"/>
    <w:rsid w:val="00E26846"/>
    <w:rsid w:val="00E4355D"/>
    <w:rsid w:val="00ED1D1E"/>
    <w:rsid w:val="00EF27CC"/>
    <w:rsid w:val="00F11802"/>
    <w:rsid w:val="00F34EE1"/>
    <w:rsid w:val="00F50D39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line="280" w:lineRule="exact"/>
      <w:jc w:val="center"/>
      <w:outlineLvl w:val="0"/>
    </w:pPr>
    <w:rPr>
      <w:rFonts w:ascii="Helvetica" w:hAnsi="Helvetica"/>
      <w:b/>
    </w:rPr>
  </w:style>
  <w:style w:type="paragraph" w:styleId="Heading2">
    <w:name w:val="heading 2"/>
    <w:basedOn w:val="Heading1"/>
    <w:next w:val="Normal"/>
    <w:qFormat/>
    <w:pPr>
      <w:jc w:val="left"/>
      <w:outlineLvl w:val="1"/>
    </w:pPr>
  </w:style>
  <w:style w:type="paragraph" w:styleId="Heading3">
    <w:name w:val="heading 3"/>
    <w:basedOn w:val="Heading2"/>
    <w:next w:val="Normal"/>
    <w:qFormat/>
    <w:pPr>
      <w:outlineLvl w:val="2"/>
    </w:pPr>
  </w:style>
  <w:style w:type="paragraph" w:styleId="Heading4">
    <w:name w:val="heading 4"/>
    <w:basedOn w:val="Heading3"/>
    <w:next w:val="Normal"/>
    <w:qFormat/>
    <w:pPr>
      <w:ind w:left="720"/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4ptpara">
    <w:name w:val="14 pt  para"/>
    <w:basedOn w:val="Normal"/>
    <w:pPr>
      <w:spacing w:line="280" w:lineRule="exact"/>
    </w:pPr>
  </w:style>
  <w:style w:type="paragraph" w:customStyle="1" w:styleId="0ptafter">
    <w:name w:val="0 pt after"/>
    <w:basedOn w:val="Normal"/>
  </w:style>
  <w:style w:type="paragraph" w:styleId="Title">
    <w:name w:val="Title"/>
    <w:basedOn w:val="Heading1"/>
    <w:next w:val="Normal"/>
    <w:qFormat/>
    <w:pPr>
      <w:outlineLvl w:val="9"/>
    </w:pPr>
  </w:style>
  <w:style w:type="paragraph" w:customStyle="1" w:styleId="Figuretitle">
    <w:name w:val="Figure title"/>
    <w:basedOn w:val="Normal"/>
    <w:pPr>
      <w:jc w:val="left"/>
    </w:pPr>
    <w:rPr>
      <w:rFonts w:ascii="Geneva" w:hAnsi="Geneva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jc w:val="left"/>
    </w:pPr>
    <w:rPr>
      <w:sz w:val="12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spacing w:after="240"/>
      <w:ind w:left="216" w:hanging="216"/>
    </w:pPr>
  </w:style>
  <w:style w:type="paragraph" w:styleId="Header">
    <w:name w:val="header"/>
    <w:basedOn w:val="Normal"/>
    <w:next w:val="Normal"/>
    <w:pPr>
      <w:tabs>
        <w:tab w:val="center" w:pos="4680"/>
        <w:tab w:val="right" w:pos="9360"/>
      </w:tabs>
      <w:jc w:val="center"/>
    </w:pPr>
    <w:rPr>
      <w:i/>
    </w:rPr>
  </w:style>
  <w:style w:type="paragraph" w:customStyle="1" w:styleId="number">
    <w:name w:val="number"/>
    <w:basedOn w:val="Normal"/>
    <w:pPr>
      <w:spacing w:line="240" w:lineRule="exact"/>
      <w:jc w:val="center"/>
    </w:pPr>
    <w:rPr>
      <w:rFonts w:ascii="Courier" w:hAnsi="Courier"/>
    </w:rPr>
  </w:style>
  <w:style w:type="paragraph" w:customStyle="1" w:styleId="Table">
    <w:name w:val="Table"/>
    <w:basedOn w:val="Figuretitle"/>
    <w:rPr>
      <w:sz w:val="18"/>
    </w:rPr>
  </w:style>
  <w:style w:type="paragraph" w:styleId="TOC1">
    <w:name w:val="toc 1"/>
    <w:basedOn w:val="Normal"/>
    <w:semiHidden/>
    <w:pPr>
      <w:tabs>
        <w:tab w:val="left" w:pos="360"/>
        <w:tab w:val="right" w:leader="dot" w:pos="8820"/>
        <w:tab w:val="right" w:pos="9360"/>
      </w:tabs>
      <w:spacing w:after="240"/>
      <w:jc w:val="left"/>
    </w:pPr>
  </w:style>
  <w:style w:type="paragraph" w:styleId="TOC2">
    <w:name w:val="toc 2"/>
    <w:basedOn w:val="TOC1"/>
    <w:semiHidden/>
    <w:pPr>
      <w:tabs>
        <w:tab w:val="clear" w:pos="360"/>
        <w:tab w:val="left" w:pos="900"/>
      </w:tabs>
      <w:spacing w:after="0"/>
      <w:ind w:left="360"/>
    </w:pPr>
  </w:style>
  <w:style w:type="paragraph" w:styleId="TOC3">
    <w:name w:val="toc 3"/>
    <w:basedOn w:val="TOC2"/>
    <w:semiHidden/>
    <w:pPr>
      <w:tabs>
        <w:tab w:val="clear" w:pos="900"/>
        <w:tab w:val="left" w:pos="1620"/>
      </w:tabs>
      <w:ind w:left="907"/>
    </w:pPr>
  </w:style>
  <w:style w:type="paragraph" w:styleId="TOC4">
    <w:name w:val="toc 4"/>
    <w:basedOn w:val="TOC3"/>
    <w:semiHidden/>
    <w:pPr>
      <w:tabs>
        <w:tab w:val="clear" w:pos="1620"/>
        <w:tab w:val="left" w:pos="2520"/>
      </w:tabs>
      <w:ind w:left="1627"/>
    </w:pPr>
  </w:style>
  <w:style w:type="paragraph" w:styleId="TOC5">
    <w:name w:val="toc 5"/>
    <w:basedOn w:val="TOC1"/>
    <w:semiHidden/>
    <w:pPr>
      <w:tabs>
        <w:tab w:val="clear" w:pos="360"/>
        <w:tab w:val="left" w:pos="576"/>
      </w:tabs>
    </w:pPr>
  </w:style>
  <w:style w:type="paragraph" w:customStyle="1" w:styleId="Tabletitle">
    <w:name w:val="Table title"/>
    <w:basedOn w:val="Figuretitle"/>
  </w:style>
  <w:style w:type="paragraph" w:styleId="BalloonText">
    <w:name w:val="Balloon Text"/>
    <w:basedOn w:val="Normal"/>
    <w:link w:val="BalloonTextChar"/>
    <w:rsid w:val="00A71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line="280" w:lineRule="exact"/>
      <w:jc w:val="center"/>
      <w:outlineLvl w:val="0"/>
    </w:pPr>
    <w:rPr>
      <w:rFonts w:ascii="Helvetica" w:hAnsi="Helvetica"/>
      <w:b/>
    </w:rPr>
  </w:style>
  <w:style w:type="paragraph" w:styleId="Heading2">
    <w:name w:val="heading 2"/>
    <w:basedOn w:val="Heading1"/>
    <w:next w:val="Normal"/>
    <w:qFormat/>
    <w:pPr>
      <w:jc w:val="left"/>
      <w:outlineLvl w:val="1"/>
    </w:pPr>
  </w:style>
  <w:style w:type="paragraph" w:styleId="Heading3">
    <w:name w:val="heading 3"/>
    <w:basedOn w:val="Heading2"/>
    <w:next w:val="Normal"/>
    <w:qFormat/>
    <w:pPr>
      <w:outlineLvl w:val="2"/>
    </w:pPr>
  </w:style>
  <w:style w:type="paragraph" w:styleId="Heading4">
    <w:name w:val="heading 4"/>
    <w:basedOn w:val="Heading3"/>
    <w:next w:val="Normal"/>
    <w:qFormat/>
    <w:pPr>
      <w:ind w:left="720"/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4ptpara">
    <w:name w:val="14 pt  para"/>
    <w:basedOn w:val="Normal"/>
    <w:pPr>
      <w:spacing w:line="280" w:lineRule="exact"/>
    </w:pPr>
  </w:style>
  <w:style w:type="paragraph" w:customStyle="1" w:styleId="0ptafter">
    <w:name w:val="0 pt after"/>
    <w:basedOn w:val="Normal"/>
  </w:style>
  <w:style w:type="paragraph" w:styleId="Title">
    <w:name w:val="Title"/>
    <w:basedOn w:val="Heading1"/>
    <w:next w:val="Normal"/>
    <w:qFormat/>
    <w:pPr>
      <w:outlineLvl w:val="9"/>
    </w:pPr>
  </w:style>
  <w:style w:type="paragraph" w:customStyle="1" w:styleId="Figuretitle">
    <w:name w:val="Figure title"/>
    <w:basedOn w:val="Normal"/>
    <w:pPr>
      <w:jc w:val="left"/>
    </w:pPr>
    <w:rPr>
      <w:rFonts w:ascii="Geneva" w:hAnsi="Geneva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jc w:val="left"/>
    </w:pPr>
    <w:rPr>
      <w:sz w:val="12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spacing w:after="240"/>
      <w:ind w:left="216" w:hanging="216"/>
    </w:pPr>
  </w:style>
  <w:style w:type="paragraph" w:styleId="Header">
    <w:name w:val="header"/>
    <w:basedOn w:val="Normal"/>
    <w:next w:val="Normal"/>
    <w:pPr>
      <w:tabs>
        <w:tab w:val="center" w:pos="4680"/>
        <w:tab w:val="right" w:pos="9360"/>
      </w:tabs>
      <w:jc w:val="center"/>
    </w:pPr>
    <w:rPr>
      <w:i/>
    </w:rPr>
  </w:style>
  <w:style w:type="paragraph" w:customStyle="1" w:styleId="number">
    <w:name w:val="number"/>
    <w:basedOn w:val="Normal"/>
    <w:pPr>
      <w:spacing w:line="240" w:lineRule="exact"/>
      <w:jc w:val="center"/>
    </w:pPr>
    <w:rPr>
      <w:rFonts w:ascii="Courier" w:hAnsi="Courier"/>
    </w:rPr>
  </w:style>
  <w:style w:type="paragraph" w:customStyle="1" w:styleId="Table">
    <w:name w:val="Table"/>
    <w:basedOn w:val="Figuretitle"/>
    <w:rPr>
      <w:sz w:val="18"/>
    </w:rPr>
  </w:style>
  <w:style w:type="paragraph" w:styleId="TOC1">
    <w:name w:val="toc 1"/>
    <w:basedOn w:val="Normal"/>
    <w:semiHidden/>
    <w:pPr>
      <w:tabs>
        <w:tab w:val="left" w:pos="360"/>
        <w:tab w:val="right" w:leader="dot" w:pos="8820"/>
        <w:tab w:val="right" w:pos="9360"/>
      </w:tabs>
      <w:spacing w:after="240"/>
      <w:jc w:val="left"/>
    </w:pPr>
  </w:style>
  <w:style w:type="paragraph" w:styleId="TOC2">
    <w:name w:val="toc 2"/>
    <w:basedOn w:val="TOC1"/>
    <w:semiHidden/>
    <w:pPr>
      <w:tabs>
        <w:tab w:val="clear" w:pos="360"/>
        <w:tab w:val="left" w:pos="900"/>
      </w:tabs>
      <w:spacing w:after="0"/>
      <w:ind w:left="360"/>
    </w:pPr>
  </w:style>
  <w:style w:type="paragraph" w:styleId="TOC3">
    <w:name w:val="toc 3"/>
    <w:basedOn w:val="TOC2"/>
    <w:semiHidden/>
    <w:pPr>
      <w:tabs>
        <w:tab w:val="clear" w:pos="900"/>
        <w:tab w:val="left" w:pos="1620"/>
      </w:tabs>
      <w:ind w:left="907"/>
    </w:pPr>
  </w:style>
  <w:style w:type="paragraph" w:styleId="TOC4">
    <w:name w:val="toc 4"/>
    <w:basedOn w:val="TOC3"/>
    <w:semiHidden/>
    <w:pPr>
      <w:tabs>
        <w:tab w:val="clear" w:pos="1620"/>
        <w:tab w:val="left" w:pos="2520"/>
      </w:tabs>
      <w:ind w:left="1627"/>
    </w:pPr>
  </w:style>
  <w:style w:type="paragraph" w:styleId="TOC5">
    <w:name w:val="toc 5"/>
    <w:basedOn w:val="TOC1"/>
    <w:semiHidden/>
    <w:pPr>
      <w:tabs>
        <w:tab w:val="clear" w:pos="360"/>
        <w:tab w:val="left" w:pos="576"/>
      </w:tabs>
    </w:pPr>
  </w:style>
  <w:style w:type="paragraph" w:customStyle="1" w:styleId="Tabletitle">
    <w:name w:val="Table title"/>
    <w:basedOn w:val="Figuretitle"/>
  </w:style>
  <w:style w:type="paragraph" w:styleId="BalloonText">
    <w:name w:val="Balloon Text"/>
    <w:basedOn w:val="Normal"/>
    <w:link w:val="BalloonTextChar"/>
    <w:rsid w:val="00A719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Station Number: ____________	Lockout/Tagout Log Sheet	Page Number: ___________</vt:lpstr>
    </vt:vector>
  </TitlesOfParts>
  <Company>IPD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Station Number: ____________	Lockout/Tagout Log Sheet	Page Number: ___________</dc:title>
  <dc:creator>Jackie Griffith</dc:creator>
  <cp:lastModifiedBy>neitzke</cp:lastModifiedBy>
  <cp:revision>2</cp:revision>
  <cp:lastPrinted>2012-01-24T20:15:00Z</cp:lastPrinted>
  <dcterms:created xsi:type="dcterms:W3CDTF">2012-01-24T20:15:00Z</dcterms:created>
  <dcterms:modified xsi:type="dcterms:W3CDTF">2012-01-24T20:15:00Z</dcterms:modified>
</cp:coreProperties>
</file>